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华文中宋" w:hAnsi="华文中宋" w:eastAsia="华文中宋" w:cs="华文中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jc w:val="center"/>
        <w:rPr>
          <w:rFonts w:ascii="宋体" w:cs="华文中宋"/>
          <w:b/>
          <w:sz w:val="36"/>
          <w:szCs w:val="36"/>
        </w:rPr>
      </w:pPr>
      <w:r>
        <w:rPr>
          <w:rFonts w:ascii="宋体" w:hAnsi="宋体" w:cs="宋体"/>
          <w:b/>
          <w:color w:val="000000"/>
          <w:kern w:val="0"/>
          <w:sz w:val="36"/>
          <w:szCs w:val="36"/>
        </w:rPr>
        <w:t>2022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年泰州市</w:t>
      </w:r>
      <w:r>
        <w:rPr>
          <w:rFonts w:hint="eastAsia" w:ascii="宋体" w:hAnsi="宋体" w:cs="华文中宋"/>
          <w:b/>
          <w:sz w:val="36"/>
          <w:szCs w:val="36"/>
        </w:rPr>
        <w:t>教师资格认定体检指定医院一览表</w:t>
      </w:r>
    </w:p>
    <w:p>
      <w:pPr>
        <w:jc w:val="center"/>
        <w:rPr>
          <w:rFonts w:ascii="华文中宋" w:hAnsi="华文中宋" w:eastAsia="华文中宋" w:cs="华文中宋"/>
          <w:szCs w:val="21"/>
        </w:rPr>
      </w:pPr>
    </w:p>
    <w:tbl>
      <w:tblPr>
        <w:tblStyle w:val="5"/>
        <w:tblW w:w="8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2"/>
        <w:gridCol w:w="3108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医院名称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医院地址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泰州市第二人民医院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泰州市姜堰区健康路</w:t>
            </w:r>
            <w:r>
              <w:t>27</w:t>
            </w:r>
            <w:r>
              <w:rPr>
                <w:rFonts w:hint="eastAsia"/>
              </w:rPr>
              <w:t>号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</w:pPr>
            <w:r>
              <w:t>88113500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泰州市海陵区海陵路</w:t>
            </w:r>
            <w:r>
              <w:t>399</w:t>
            </w:r>
            <w:r>
              <w:rPr>
                <w:rFonts w:hint="eastAsia"/>
              </w:rPr>
              <w:t>号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</w:pPr>
            <w:r>
              <w:t>86606788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泰州市中医院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泰州市海陵区济川东路</w:t>
            </w:r>
            <w:r>
              <w:t>86</w:t>
            </w:r>
            <w:r>
              <w:rPr>
                <w:rFonts w:hint="eastAsia"/>
              </w:rPr>
              <w:t>号</w:t>
            </w:r>
          </w:p>
          <w:p>
            <w:pPr>
              <w:jc w:val="center"/>
            </w:pPr>
            <w:r>
              <w:rPr>
                <w:rFonts w:hint="eastAsia"/>
              </w:rPr>
              <w:t>（高架桥下）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</w:pPr>
            <w:r>
              <w:t>86611907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泰州市第四人民医院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泰州市海陵区鼓楼北路</w:t>
            </w:r>
            <w:r>
              <w:t>99</w:t>
            </w:r>
            <w:r>
              <w:rPr>
                <w:rFonts w:hint="eastAsia"/>
              </w:rPr>
              <w:t>号</w:t>
            </w:r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门诊五楼体检中心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</w:pPr>
            <w:r>
              <w:t>80185329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泰州市中西医结合医院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泰州市江州南路</w:t>
            </w:r>
            <w:r>
              <w:t>111</w:t>
            </w:r>
            <w:r>
              <w:rPr>
                <w:rFonts w:hint="eastAsia"/>
              </w:rPr>
              <w:t>号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</w:pPr>
            <w:r>
              <w:t>13852866800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泰州市第三人民医院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泰州市高港区春港路</w:t>
            </w:r>
            <w:r>
              <w:t>98</w:t>
            </w:r>
            <w:r>
              <w:rPr>
                <w:rFonts w:hint="eastAsia"/>
              </w:rPr>
              <w:t>号门诊二楼体检中心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</w:pPr>
            <w:r>
              <w:t>13016733084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兴化市人民医院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兴化市英武南路</w:t>
            </w:r>
            <w:r>
              <w:t>419</w:t>
            </w:r>
            <w:r>
              <w:rPr>
                <w:rFonts w:hint="eastAsia"/>
              </w:rPr>
              <w:t>号</w:t>
            </w:r>
          </w:p>
          <w:p>
            <w:pPr>
              <w:jc w:val="center"/>
            </w:pPr>
            <w:r>
              <w:rPr>
                <w:rFonts w:hint="eastAsia"/>
              </w:rPr>
              <w:t>门诊三楼体检中心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</w:pPr>
            <w:r>
              <w:t>80260056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</w:pPr>
            <w:r>
              <w:t>  </w:t>
            </w:r>
            <w:r>
              <w:rPr>
                <w:rFonts w:hint="eastAsia"/>
              </w:rPr>
              <w:t>泰兴市人民医院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泰兴市人民医院润泰路院区</w:t>
            </w:r>
          </w:p>
          <w:p>
            <w:pPr>
              <w:jc w:val="center"/>
            </w:pPr>
            <w:r>
              <w:rPr>
                <w:rFonts w:hint="eastAsia"/>
              </w:rPr>
              <w:t>（润泰路</w:t>
            </w:r>
            <w:r>
              <w:t>98</w:t>
            </w:r>
            <w:r>
              <w:rPr>
                <w:rFonts w:hint="eastAsia"/>
              </w:rPr>
              <w:t>号）</w:t>
            </w:r>
          </w:p>
          <w:p>
            <w:pPr>
              <w:jc w:val="center"/>
            </w:pPr>
            <w:r>
              <w:rPr>
                <w:rFonts w:hint="eastAsia"/>
              </w:rPr>
              <w:t>门诊四楼健康管理中心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</w:pPr>
            <w:r>
              <w:t>87026028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靖江市人民医院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靖江市中洲东路</w:t>
            </w:r>
            <w:r>
              <w:t>28</w:t>
            </w:r>
            <w:r>
              <w:rPr>
                <w:rFonts w:hint="eastAsia"/>
              </w:rPr>
              <w:t>号</w:t>
            </w:r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医院东南角</w:t>
            </w:r>
            <w:r>
              <w:t>10</w:t>
            </w:r>
            <w:r>
              <w:rPr>
                <w:rFonts w:hint="eastAsia"/>
              </w:rPr>
              <w:t>号楼健康管理中心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</w:pPr>
            <w:r>
              <w:t>84995160</w:t>
            </w:r>
          </w:p>
        </w:tc>
      </w:tr>
    </w:tbl>
    <w:p>
      <w:pPr>
        <w:widowControl/>
        <w:tabs>
          <w:tab w:val="left" w:pos="1935"/>
          <w:tab w:val="center" w:pos="4230"/>
        </w:tabs>
        <w:spacing w:line="460" w:lineRule="exact"/>
        <w:jc w:val="left"/>
        <w:rPr>
          <w:rFonts w:hint="eastAsia" w:ascii="华文中宋" w:hAnsi="华文中宋" w:eastAsia="华文中宋" w:cs="宋体"/>
          <w:b w:val="0"/>
          <w:bCs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tabs>
          <w:tab w:val="left" w:pos="1935"/>
          <w:tab w:val="center" w:pos="4230"/>
        </w:tabs>
        <w:spacing w:line="460" w:lineRule="exact"/>
        <w:jc w:val="left"/>
        <w:rPr>
          <w:rFonts w:hint="eastAsia" w:ascii="华文中宋" w:hAnsi="华文中宋" w:eastAsia="华文中宋" w:cs="宋体"/>
          <w:b w:val="0"/>
          <w:bCs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tabs>
          <w:tab w:val="left" w:pos="1935"/>
          <w:tab w:val="center" w:pos="4230"/>
        </w:tabs>
        <w:spacing w:line="460" w:lineRule="exact"/>
        <w:jc w:val="left"/>
        <w:rPr>
          <w:rFonts w:hint="eastAsia" w:ascii="华文中宋" w:hAnsi="华文中宋" w:eastAsia="华文中宋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宋体"/>
          <w:b w:val="0"/>
          <w:bCs/>
          <w:color w:val="000000"/>
          <w:kern w:val="0"/>
          <w:sz w:val="28"/>
          <w:szCs w:val="28"/>
          <w:lang w:val="en-US" w:eastAsia="zh-CN"/>
        </w:rPr>
        <w:t>附件2</w:t>
      </w:r>
    </w:p>
    <w:p>
      <w:pPr>
        <w:widowControl/>
        <w:tabs>
          <w:tab w:val="left" w:pos="1935"/>
          <w:tab w:val="center" w:pos="4230"/>
        </w:tabs>
        <w:spacing w:line="460" w:lineRule="exact"/>
        <w:jc w:val="center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教师资格认定体检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  <w:lang w:val="en-US" w:eastAsia="zh-CN"/>
        </w:rPr>
        <w:t>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56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根据《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eastAsia="zh-CN"/>
        </w:rPr>
        <w:t>关于做好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教师资格认定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eastAsia="zh-CN"/>
        </w:rPr>
        <w:t>体检工作的通知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》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eastAsia="zh-CN"/>
        </w:rPr>
        <w:t>等文件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要求，申请认定教师资格的人员，均应参加体检。现将有关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体检须知通知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如下: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56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1.请您在规定时间内携带身份证原件和指定的体检表（详见附件3、4）到指定医院（详见附件1）参加体检，体检费用自理。(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申请幼儿园教师资格认定申请人员的体检需在现场确认截止日期前20天到指定医院进行体检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）现场确认时，需提供有体检结论的体检表。申请人如处于孕期，需主动向医院说明。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56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为保证血液检验结果准确无误，体检前两天请注意休息，不要参加剧烈运动，不要饮酒，饮食要清淡。参加体检时，请保持空腹，体检开始前10小时内不得进食和饮水。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56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本次体检共有内科、外科、五官科、肝功能、肾功能、血糖、血常规等项目，体检时请注意逐项检查，防止遗漏项目。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56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体检表中“既往病史”一栏，申请人应如实填写。如有隐瞒严重病情、不符合认定条件者取得教师资格，按弄虚作假、骗取教师资格处理，撤销其教师资格。申请人参加体检，不得冒名顶替，弄虚作假，必须服从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eastAsia="zh-CN"/>
        </w:rPr>
        <w:t>医院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工作人员指挥，遵守社会公德，在体检过程中不得与体检医生和工作人员纠缠。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56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5.如因怀孕等特殊情况申请缓检某些项目的，需主动向医院说明，并提交相关的医学证明和书面申请。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56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6.现场确认时，申请人将有体检结论的体检表提交至认定机构。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根据规定，体检表由教师资格认定机构归档保存，不退还本人。再次申请教师资格者必须重新体检。</w:t>
      </w:r>
    </w:p>
    <w:p>
      <w:pPr>
        <w:jc w:val="left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>附件3</w:t>
      </w:r>
    </w:p>
    <w:p>
      <w:pPr>
        <w:jc w:val="center"/>
        <w:rPr>
          <w:rFonts w:hint="eastAsia" w:ascii="华文中宋" w:hAnsi="华文中宋" w:eastAsia="华文中宋" w:cs="华文中宋"/>
          <w:sz w:val="36"/>
        </w:rPr>
      </w:pPr>
      <w:r>
        <w:rPr>
          <w:rFonts w:hint="eastAsia" w:ascii="华文中宋" w:hAnsi="华文中宋" w:eastAsia="华文中宋" w:cs="华文中宋"/>
          <w:sz w:val="36"/>
        </w:rPr>
        <w:t>江苏省幼儿园教师资格申请人员体检表</w:t>
      </w:r>
    </w:p>
    <w:p>
      <w:pPr>
        <w:pStyle w:val="2"/>
        <w:spacing w:line="400" w:lineRule="exact"/>
        <w:ind w:right="-1018" w:rightChars="-485"/>
        <w:jc w:val="center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华文中宋" w:eastAsia="华文中宋"/>
          <w:sz w:val="24"/>
          <w:szCs w:val="24"/>
        </w:rPr>
        <w:t xml:space="preserve">                               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hint="eastAsia" w:ascii="华文中宋" w:eastAsia="华文中宋"/>
          <w:sz w:val="24"/>
          <w:szCs w:val="24"/>
        </w:rPr>
        <w:t xml:space="preserve">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hint="eastAsia" w:ascii="华文中宋" w:eastAsia="华文中宋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体检号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</w:t>
      </w:r>
    </w:p>
    <w:tbl>
      <w:tblPr>
        <w:tblStyle w:val="5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40"/>
        <w:gridCol w:w="177"/>
        <w:gridCol w:w="531"/>
        <w:gridCol w:w="8"/>
        <w:gridCol w:w="303"/>
        <w:gridCol w:w="222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7"/>
        <w:gridCol w:w="538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 名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年 龄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性 别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民 族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籍 贯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婚 否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20"/>
                <w:sz w:val="24"/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联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系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电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话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既 往 病 史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（本人如实填写）</w:t>
            </w:r>
          </w:p>
        </w:tc>
        <w:tc>
          <w:tcPr>
            <w:tcW w:w="7019" w:type="dxa"/>
            <w:gridSpan w:val="17"/>
            <w:vAlign w:val="top"/>
          </w:tcPr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1.肝炎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2.结核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 3.皮肤病 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4.性传播性疾病</w:t>
            </w:r>
          </w:p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5.精神病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6.其他（请注明）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</w:t>
            </w:r>
          </w:p>
          <w:p>
            <w:pPr>
              <w:pStyle w:val="2"/>
              <w:spacing w:line="400" w:lineRule="exact"/>
              <w:jc w:val="left"/>
              <w:rPr>
                <w:rFonts w:ascii="仿宋_GB2312" w:eastAsia="仿宋_GB2312"/>
                <w:b w:val="0"/>
                <w:bCs/>
                <w:sz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</w:rPr>
              <w:t xml:space="preserve">            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受检者确认签字：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五        官        科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裸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力</w:t>
            </w: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力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034" w:type="dxa"/>
            <w:gridSpan w:val="5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度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数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和签名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耳鼻喉科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口腔科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191" w:type="dxa"/>
            <w:gridSpan w:val="4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034" w:type="dxa"/>
            <w:gridSpan w:val="5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辨色力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眼病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听 力</w:t>
            </w:r>
          </w:p>
        </w:tc>
        <w:tc>
          <w:tcPr>
            <w:tcW w:w="1781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左耳       米</w:t>
            </w:r>
          </w:p>
        </w:tc>
        <w:tc>
          <w:tcPr>
            <w:tcW w:w="2275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右耳       米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其他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嗅觉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面 部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咽 喉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  <w:t>口腔唇腭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齿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 他</w:t>
            </w:r>
          </w:p>
        </w:tc>
        <w:tc>
          <w:tcPr>
            <w:tcW w:w="6071" w:type="dxa"/>
            <w:gridSpan w:val="18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内            科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血 压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pStyle w:val="2"/>
              <w:spacing w:line="360" w:lineRule="exact"/>
              <w:ind w:firstLine="720" w:firstLineChars="300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心 率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360" w:lineRule="exact"/>
              <w:ind w:left="538" w:leftChars="256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次/分钟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神经及精神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4"/>
                <w:sz w:val="24"/>
                <w:szCs w:val="24"/>
              </w:rPr>
              <w:t>发育及营养状况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肺及呼吸道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心脏及心血管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腹部器官</w:t>
            </w: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肝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脾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 他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外         科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高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厘米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重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千克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淋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巴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脊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柱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四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肢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关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节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皮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肤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颈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部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他</w:t>
            </w:r>
          </w:p>
        </w:tc>
        <w:tc>
          <w:tcPr>
            <w:tcW w:w="5894" w:type="dxa"/>
            <w:gridSpan w:val="1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胸片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或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胸透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医师签名</w:t>
            </w: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心电图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Align w:val="top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化验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检查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(附化验单)</w:t>
            </w: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淋球菌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梅毒螺旋体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医师签名</w:t>
            </w:r>
          </w:p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ALT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0"/>
                <w:sz w:val="24"/>
                <w:szCs w:val="24"/>
              </w:rPr>
              <w:t>其他项目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top"/>
          </w:tcPr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妇科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检查</w:t>
            </w:r>
          </w:p>
        </w:tc>
        <w:tc>
          <w:tcPr>
            <w:tcW w:w="3572" w:type="dxa"/>
            <w:gridSpan w:val="1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滴 </w:t>
            </w:r>
            <w:r>
              <w:rPr>
                <w:rFonts w:ascii="仿宋_GB2312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虫</w:t>
            </w:r>
          </w:p>
        </w:tc>
        <w:tc>
          <w:tcPr>
            <w:tcW w:w="3639" w:type="dxa"/>
            <w:gridSpan w:val="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医师签名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Courier New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572" w:type="dxa"/>
            <w:gridSpan w:val="1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外阴阴道假丝酵母菌</w:t>
            </w:r>
          </w:p>
        </w:tc>
        <w:tc>
          <w:tcPr>
            <w:tcW w:w="3639" w:type="dxa"/>
            <w:gridSpan w:val="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体检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结论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ind w:firstLine="3940" w:firstLineChars="1642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负责医师签名：</w:t>
            </w:r>
          </w:p>
          <w:p>
            <w:pPr>
              <w:pStyle w:val="2"/>
              <w:spacing w:line="360" w:lineRule="exact"/>
              <w:ind w:firstLine="3225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体检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医院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请体检医院根据《江苏省教师资格认定体检标准》明确作出合格或不合格结论，不合格的需注明原因。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为了加强体检结果地区间互认，请体检医院在体检表的结论意见栏</w:t>
            </w:r>
            <w:bookmarkStart w:id="0" w:name="_GoBack"/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必须添加以下文字表述：</w:t>
            </w:r>
            <w:bookmarkEnd w:id="0"/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该同志符合（不符合）江苏省教师资格认定体检标准，体检合格（不合格）。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                    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（体检医院盖章）</w:t>
            </w:r>
          </w:p>
          <w:p>
            <w:pPr>
              <w:pStyle w:val="2"/>
              <w:spacing w:line="360" w:lineRule="exact"/>
              <w:ind w:firstLine="3915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备注</w:t>
            </w:r>
          </w:p>
        </w:tc>
        <w:tc>
          <w:tcPr>
            <w:tcW w:w="8867" w:type="dxa"/>
            <w:gridSpan w:val="20"/>
            <w:vAlign w:val="top"/>
          </w:tcPr>
          <w:p>
            <w:pPr>
              <w:pStyle w:val="2"/>
              <w:spacing w:line="360" w:lineRule="exact"/>
              <w:ind w:firstLine="480" w:firstLineChars="20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进行复检人员需在此注明复检项目和结果，体检医院据此作出是否合格结论，并加盖医院章。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spacing w:line="360" w:lineRule="exact"/>
              <w:ind w:firstLine="480" w:firstLineChars="20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360" w:lineRule="exact"/>
              <w:ind w:firstLine="480" w:firstLineChars="20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jc w:val="left"/>
        <w:rPr>
          <w:rFonts w:hint="eastAsia" w:ascii="华文中宋" w:hAnsi="华文中宋" w:eastAsia="华文中宋" w:cs="华文中宋"/>
          <w:b/>
          <w:bCs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1"/>
          <w:szCs w:val="21"/>
          <w:lang w:val="en-US" w:eastAsia="zh-CN"/>
        </w:rPr>
        <w:t>（注：本表一式一份，A4纸双面正反打印）</w:t>
      </w:r>
    </w:p>
    <w:p>
      <w:pPr>
        <w:jc w:val="left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>附件4</w:t>
      </w:r>
    </w:p>
    <w:p>
      <w:pPr>
        <w:jc w:val="center"/>
        <w:rPr>
          <w:rFonts w:hint="eastAsia" w:ascii="华文中宋" w:hAnsi="华文中宋" w:eastAsia="华文中宋" w:cs="华文中宋"/>
          <w:sz w:val="36"/>
        </w:rPr>
      </w:pPr>
      <w:r>
        <w:rPr>
          <w:rFonts w:hint="eastAsia" w:ascii="华文中宋" w:hAnsi="华文中宋" w:eastAsia="华文中宋" w:cs="华文中宋"/>
          <w:sz w:val="36"/>
        </w:rPr>
        <w:t>江苏省</w:t>
      </w:r>
      <w:r>
        <w:rPr>
          <w:rFonts w:hint="eastAsia" w:ascii="华文中宋" w:hAnsi="华文中宋" w:eastAsia="华文中宋" w:cs="华文中宋"/>
          <w:sz w:val="36"/>
          <w:lang w:eastAsia="zh-CN"/>
        </w:rPr>
        <w:t>中小学</w:t>
      </w:r>
      <w:r>
        <w:rPr>
          <w:rFonts w:hint="eastAsia" w:ascii="华文中宋" w:hAnsi="华文中宋" w:eastAsia="华文中宋" w:cs="华文中宋"/>
          <w:sz w:val="36"/>
        </w:rPr>
        <w:t>教师资格申请人员体检表</w:t>
      </w:r>
    </w:p>
    <w:p>
      <w:pPr>
        <w:pStyle w:val="2"/>
        <w:spacing w:line="400" w:lineRule="exact"/>
        <w:ind w:right="-1018" w:rightChars="-485"/>
        <w:jc w:val="center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华文中宋" w:eastAsia="华文中宋"/>
          <w:sz w:val="24"/>
          <w:szCs w:val="24"/>
        </w:rPr>
        <w:t xml:space="preserve">                               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hint="eastAsia" w:ascii="华文中宋" w:eastAsia="华文中宋"/>
          <w:sz w:val="24"/>
          <w:szCs w:val="24"/>
        </w:rPr>
        <w:t xml:space="preserve">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hint="eastAsia" w:ascii="华文中宋" w:eastAsia="华文中宋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体检号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</w:t>
      </w:r>
    </w:p>
    <w:tbl>
      <w:tblPr>
        <w:tblStyle w:val="5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40"/>
        <w:gridCol w:w="177"/>
        <w:gridCol w:w="531"/>
        <w:gridCol w:w="8"/>
        <w:gridCol w:w="303"/>
        <w:gridCol w:w="222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7"/>
        <w:gridCol w:w="538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 名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年 龄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性 别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民 族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籍 贯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婚 否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20"/>
                <w:sz w:val="24"/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联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系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电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话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既 往 病 史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（本人如实填写）</w:t>
            </w:r>
          </w:p>
        </w:tc>
        <w:tc>
          <w:tcPr>
            <w:tcW w:w="7019" w:type="dxa"/>
            <w:gridSpan w:val="17"/>
            <w:vAlign w:val="top"/>
          </w:tcPr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1.肝炎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2.结核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 3.皮肤病 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4.性传播性疾病</w:t>
            </w:r>
          </w:p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5.精神病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6.其他（请注明）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</w:t>
            </w:r>
          </w:p>
          <w:p>
            <w:pPr>
              <w:pStyle w:val="2"/>
              <w:spacing w:line="400" w:lineRule="exact"/>
              <w:jc w:val="left"/>
              <w:rPr>
                <w:rFonts w:ascii="仿宋_GB2312" w:eastAsia="仿宋_GB2312"/>
                <w:b w:val="0"/>
                <w:bCs/>
                <w:sz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</w:rPr>
              <w:t xml:space="preserve">            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受检者确认签字：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五        官        科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裸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力</w:t>
            </w: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力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034" w:type="dxa"/>
            <w:gridSpan w:val="5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度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数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和签名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耳鼻喉科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口腔科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191" w:type="dxa"/>
            <w:gridSpan w:val="4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034" w:type="dxa"/>
            <w:gridSpan w:val="5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辨色力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眼病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听 力</w:t>
            </w:r>
          </w:p>
        </w:tc>
        <w:tc>
          <w:tcPr>
            <w:tcW w:w="1781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左耳       米</w:t>
            </w:r>
          </w:p>
        </w:tc>
        <w:tc>
          <w:tcPr>
            <w:tcW w:w="2275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右耳       米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其他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嗅觉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面 部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咽 喉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  <w:t>口腔唇腭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齿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 他</w:t>
            </w:r>
          </w:p>
        </w:tc>
        <w:tc>
          <w:tcPr>
            <w:tcW w:w="6071" w:type="dxa"/>
            <w:gridSpan w:val="18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内            科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血 压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pStyle w:val="2"/>
              <w:spacing w:line="360" w:lineRule="exact"/>
              <w:ind w:firstLine="720" w:firstLineChars="300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心 率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360" w:lineRule="exact"/>
              <w:ind w:left="538" w:leftChars="256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次/分钟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神经及精神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4"/>
                <w:sz w:val="24"/>
                <w:szCs w:val="24"/>
              </w:rPr>
              <w:t>发育及营养状况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肺及呼吸道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心脏及心血管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腹部器官</w:t>
            </w: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肝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脾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 他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外         科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高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厘米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重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千克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淋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巴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脊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柱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四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肢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关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节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皮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肤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颈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部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他</w:t>
            </w:r>
          </w:p>
        </w:tc>
        <w:tc>
          <w:tcPr>
            <w:tcW w:w="5894" w:type="dxa"/>
            <w:gridSpan w:val="1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胸片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或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胸透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医师签名</w:t>
            </w: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心电图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Align w:val="top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化验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检查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(附化验单)</w:t>
            </w: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血常规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ALT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医师签名</w:t>
            </w:r>
          </w:p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5052" w:type="dxa"/>
            <w:gridSpan w:val="14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top"/>
          </w:tcPr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体检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结论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3940" w:firstLineChars="1642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负责医师签名：</w:t>
            </w:r>
          </w:p>
          <w:p>
            <w:pPr>
              <w:pStyle w:val="2"/>
              <w:spacing w:line="360" w:lineRule="exact"/>
              <w:ind w:firstLine="3225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体检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医院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请体检医院根据《江苏省教师资格认定体检标准》明确作出合格或不合格结论，不合格的需注明原因。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为了加强体检结果地区间互认，请体检医院在体检表的结论意见栏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必须添加以下文字表述：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该同志符合（不符合）江苏省教师资格认定体检标准，体检合格（不合格）。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br w:type="textWrapping"/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（体检医院盖章）</w:t>
            </w:r>
          </w:p>
          <w:p>
            <w:pPr>
              <w:pStyle w:val="2"/>
              <w:spacing w:line="360" w:lineRule="exact"/>
              <w:ind w:firstLine="3915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备注</w:t>
            </w:r>
          </w:p>
        </w:tc>
        <w:tc>
          <w:tcPr>
            <w:tcW w:w="8867" w:type="dxa"/>
            <w:gridSpan w:val="20"/>
            <w:vAlign w:val="top"/>
          </w:tcPr>
          <w:p>
            <w:pPr>
              <w:pStyle w:val="2"/>
              <w:spacing w:line="360" w:lineRule="exact"/>
              <w:ind w:firstLine="480" w:firstLineChars="20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进行复检人员需在此注明复检项目和结果，体检医院据此作出是否合格结论，并加盖医院章。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360" w:lineRule="exact"/>
              <w:ind w:firstLine="480" w:firstLineChars="20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jc w:val="left"/>
        <w:rPr>
          <w:rFonts w:hint="default" w:ascii="仿宋_GB2312" w:hAnsi="微软雅黑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1"/>
          <w:szCs w:val="21"/>
          <w:lang w:val="en-US" w:eastAsia="zh-CN"/>
        </w:rPr>
        <w:t>（注：本表一式一份，A4纸双面正反打印）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F29C7"/>
    <w:rsid w:val="004443D4"/>
    <w:rsid w:val="00622890"/>
    <w:rsid w:val="008918AD"/>
    <w:rsid w:val="009B4700"/>
    <w:rsid w:val="00AC25E7"/>
    <w:rsid w:val="00BE3597"/>
    <w:rsid w:val="00C81E18"/>
    <w:rsid w:val="00D6162F"/>
    <w:rsid w:val="00F32A98"/>
    <w:rsid w:val="00F80B1C"/>
    <w:rsid w:val="0171049C"/>
    <w:rsid w:val="019E33DE"/>
    <w:rsid w:val="02E125DF"/>
    <w:rsid w:val="047F44E8"/>
    <w:rsid w:val="05132E01"/>
    <w:rsid w:val="0564452F"/>
    <w:rsid w:val="058D7D42"/>
    <w:rsid w:val="06E1500A"/>
    <w:rsid w:val="074E1BF6"/>
    <w:rsid w:val="07C10E94"/>
    <w:rsid w:val="07E62AE8"/>
    <w:rsid w:val="0A25679F"/>
    <w:rsid w:val="0D760ABE"/>
    <w:rsid w:val="0D896E30"/>
    <w:rsid w:val="0DB45284"/>
    <w:rsid w:val="0E725B80"/>
    <w:rsid w:val="0F3A1AA1"/>
    <w:rsid w:val="0F4B4937"/>
    <w:rsid w:val="0F987C33"/>
    <w:rsid w:val="0FE46B63"/>
    <w:rsid w:val="114727AC"/>
    <w:rsid w:val="11713DB4"/>
    <w:rsid w:val="12F10533"/>
    <w:rsid w:val="14174B91"/>
    <w:rsid w:val="147B543B"/>
    <w:rsid w:val="14A271A5"/>
    <w:rsid w:val="168876D0"/>
    <w:rsid w:val="171561F7"/>
    <w:rsid w:val="175E3AD1"/>
    <w:rsid w:val="17FA13D9"/>
    <w:rsid w:val="18547205"/>
    <w:rsid w:val="18637E9A"/>
    <w:rsid w:val="18EB6FBD"/>
    <w:rsid w:val="1B8C04F8"/>
    <w:rsid w:val="1C1061EC"/>
    <w:rsid w:val="1CF13A5F"/>
    <w:rsid w:val="1CFF0FAF"/>
    <w:rsid w:val="1D372FAC"/>
    <w:rsid w:val="1D6843D4"/>
    <w:rsid w:val="1D723664"/>
    <w:rsid w:val="1DA749F2"/>
    <w:rsid w:val="1DE94DC6"/>
    <w:rsid w:val="1DFF2F55"/>
    <w:rsid w:val="1E552D60"/>
    <w:rsid w:val="1F076C68"/>
    <w:rsid w:val="1F45537F"/>
    <w:rsid w:val="21BA3FF1"/>
    <w:rsid w:val="2316462E"/>
    <w:rsid w:val="231E382D"/>
    <w:rsid w:val="23FE6185"/>
    <w:rsid w:val="27137ED9"/>
    <w:rsid w:val="28AE34E6"/>
    <w:rsid w:val="28E95091"/>
    <w:rsid w:val="2A8C3EED"/>
    <w:rsid w:val="2D9D4A07"/>
    <w:rsid w:val="2DEC144E"/>
    <w:rsid w:val="2E0A5F39"/>
    <w:rsid w:val="2E67696D"/>
    <w:rsid w:val="2EF56B5B"/>
    <w:rsid w:val="30DB119C"/>
    <w:rsid w:val="30F96046"/>
    <w:rsid w:val="31E13C9E"/>
    <w:rsid w:val="3233350A"/>
    <w:rsid w:val="323F1355"/>
    <w:rsid w:val="32BB743D"/>
    <w:rsid w:val="34683D0F"/>
    <w:rsid w:val="35FA4A31"/>
    <w:rsid w:val="36350D89"/>
    <w:rsid w:val="36B04E08"/>
    <w:rsid w:val="372A2A16"/>
    <w:rsid w:val="390B7043"/>
    <w:rsid w:val="3A7543A0"/>
    <w:rsid w:val="3AF23F55"/>
    <w:rsid w:val="3AFE299C"/>
    <w:rsid w:val="3BA37027"/>
    <w:rsid w:val="3C7D631A"/>
    <w:rsid w:val="3D645CB2"/>
    <w:rsid w:val="3DB82675"/>
    <w:rsid w:val="3E8E290A"/>
    <w:rsid w:val="3EBA332E"/>
    <w:rsid w:val="3F9F3804"/>
    <w:rsid w:val="409E2DAA"/>
    <w:rsid w:val="419A4AAE"/>
    <w:rsid w:val="41FF67D3"/>
    <w:rsid w:val="421E5947"/>
    <w:rsid w:val="4282111E"/>
    <w:rsid w:val="43B2557A"/>
    <w:rsid w:val="43DC0F39"/>
    <w:rsid w:val="44BF06DE"/>
    <w:rsid w:val="452B4ABD"/>
    <w:rsid w:val="45CD18BC"/>
    <w:rsid w:val="46F54ECD"/>
    <w:rsid w:val="473A747D"/>
    <w:rsid w:val="48767B23"/>
    <w:rsid w:val="48D86B80"/>
    <w:rsid w:val="49200A4B"/>
    <w:rsid w:val="49AA22F2"/>
    <w:rsid w:val="49D32AB6"/>
    <w:rsid w:val="49F05B97"/>
    <w:rsid w:val="4B001424"/>
    <w:rsid w:val="4C674D73"/>
    <w:rsid w:val="4FE005D9"/>
    <w:rsid w:val="504A77FB"/>
    <w:rsid w:val="505765D3"/>
    <w:rsid w:val="506477A9"/>
    <w:rsid w:val="50924F45"/>
    <w:rsid w:val="52621C36"/>
    <w:rsid w:val="52D73342"/>
    <w:rsid w:val="52F473E7"/>
    <w:rsid w:val="53C43A92"/>
    <w:rsid w:val="540977E0"/>
    <w:rsid w:val="54983422"/>
    <w:rsid w:val="55046BAB"/>
    <w:rsid w:val="554F348D"/>
    <w:rsid w:val="56DA5A62"/>
    <w:rsid w:val="573B6874"/>
    <w:rsid w:val="57E427B2"/>
    <w:rsid w:val="597C5647"/>
    <w:rsid w:val="5A4C4ED8"/>
    <w:rsid w:val="5AF144E6"/>
    <w:rsid w:val="5C0A2A69"/>
    <w:rsid w:val="5DAF35A0"/>
    <w:rsid w:val="5DD80574"/>
    <w:rsid w:val="5E5D1640"/>
    <w:rsid w:val="5E6A46F9"/>
    <w:rsid w:val="5E9F28E6"/>
    <w:rsid w:val="609E4AF9"/>
    <w:rsid w:val="62FC2216"/>
    <w:rsid w:val="635E57E9"/>
    <w:rsid w:val="639D0DD7"/>
    <w:rsid w:val="63A305EB"/>
    <w:rsid w:val="65066813"/>
    <w:rsid w:val="661D4D11"/>
    <w:rsid w:val="662707E2"/>
    <w:rsid w:val="664677E6"/>
    <w:rsid w:val="66DC52BA"/>
    <w:rsid w:val="66EF1E6C"/>
    <w:rsid w:val="686F29C7"/>
    <w:rsid w:val="68B80A8D"/>
    <w:rsid w:val="6B0354FC"/>
    <w:rsid w:val="6B545FEB"/>
    <w:rsid w:val="6CC0502F"/>
    <w:rsid w:val="6CD94329"/>
    <w:rsid w:val="6E151BDB"/>
    <w:rsid w:val="6F455E54"/>
    <w:rsid w:val="6F7823D7"/>
    <w:rsid w:val="6FB25138"/>
    <w:rsid w:val="702C41CE"/>
    <w:rsid w:val="70871867"/>
    <w:rsid w:val="70BF1D2A"/>
    <w:rsid w:val="70E65EEF"/>
    <w:rsid w:val="71BA49D5"/>
    <w:rsid w:val="726D7C99"/>
    <w:rsid w:val="72720307"/>
    <w:rsid w:val="7286465F"/>
    <w:rsid w:val="736C6329"/>
    <w:rsid w:val="742C0E6C"/>
    <w:rsid w:val="760A6C6C"/>
    <w:rsid w:val="762B2112"/>
    <w:rsid w:val="76840608"/>
    <w:rsid w:val="76987846"/>
    <w:rsid w:val="78CB2760"/>
    <w:rsid w:val="78EC3650"/>
    <w:rsid w:val="79693F11"/>
    <w:rsid w:val="79D4404D"/>
    <w:rsid w:val="7B285D46"/>
    <w:rsid w:val="7D7E37EE"/>
    <w:rsid w:val="7D9143A2"/>
    <w:rsid w:val="7DC77F90"/>
    <w:rsid w:val="7EA42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1775</Words>
  <Characters>1886</Characters>
  <Lines>37</Lines>
  <Paragraphs>10</Paragraphs>
  <TotalTime>1</TotalTime>
  <ScaleCrop>false</ScaleCrop>
  <LinksUpToDate>false</LinksUpToDate>
  <CharactersWithSpaces>2582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2020-06-18T02:23:00Z</dcterms:created>
  <dc:creator>红鲤鱼与绿鲤鱼与驴</dc:creator>
  <cp:lastModifiedBy>Hi ,</cp:lastModifiedBy>
  <cp:lastPrinted>2020-06-29T08:43:00Z</cp:lastPrinted>
  <dcterms:modified xsi:type="dcterms:W3CDTF">2022-04-12T03:11:44Z</dcterms:modified>
  <dc:title>2020年兴化市面向社会中小学教师资格认定公告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D02CAD45DD154042A2EE7AD105963352</vt:lpwstr>
  </property>
</Properties>
</file>