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641"/>
        <w:gridCol w:w="995"/>
        <w:gridCol w:w="1463"/>
        <w:gridCol w:w="1124"/>
        <w:gridCol w:w="4724"/>
      </w:tblGrid>
      <w:tr w:rsidR="00184D0B" w:rsidRPr="00184D0B" w:rsidTr="00184D0B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b/>
                <w:bCs/>
                <w:color w:val="535353"/>
                <w:sz w:val="27"/>
              </w:rPr>
              <w:t>招聘</w:t>
            </w:r>
          </w:p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b/>
                <w:bCs/>
                <w:color w:val="535353"/>
                <w:sz w:val="27"/>
              </w:rPr>
              <w:t>岗位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b/>
                <w:bCs/>
                <w:color w:val="535353"/>
                <w:sz w:val="27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b/>
                <w:bCs/>
                <w:color w:val="535353"/>
                <w:sz w:val="27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b/>
                <w:bCs/>
                <w:color w:val="535353"/>
                <w:sz w:val="27"/>
              </w:rPr>
              <w:t>专业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b/>
                <w:bCs/>
                <w:color w:val="535353"/>
                <w:sz w:val="27"/>
              </w:rPr>
              <w:t>年龄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b/>
                <w:bCs/>
                <w:color w:val="535353"/>
                <w:sz w:val="27"/>
              </w:rPr>
              <w:t>资格条件</w:t>
            </w:r>
          </w:p>
        </w:tc>
      </w:tr>
      <w:tr w:rsidR="00184D0B" w:rsidRPr="00184D0B" w:rsidTr="00184D0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专任</w:t>
            </w:r>
          </w:p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教师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全日制大专或以上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学前教育或相关专业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30岁（含）</w:t>
            </w:r>
          </w:p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以下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具有教师资格证，在幼儿教学上有专长，有较好的写作水平，熟悉电脑操作。</w:t>
            </w:r>
          </w:p>
        </w:tc>
      </w:tr>
      <w:tr w:rsidR="00184D0B" w:rsidRPr="00184D0B" w:rsidTr="00184D0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美术</w:t>
            </w:r>
          </w:p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老师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全日制大专或以上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美术专业或相关专业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具有教师资格证，有扎实的美术教学基本功和一定的专业知识水平。擅长艺术创作优先考虑。</w:t>
            </w:r>
          </w:p>
        </w:tc>
      </w:tr>
      <w:tr w:rsidR="00184D0B" w:rsidRPr="00184D0B" w:rsidTr="00184D0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舞蹈老师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全日制大专或以上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艺术院校音乐舞蹈专业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具有教师资格证，有扎实的基本功和创新意识，熟悉音乐、舞蹈的教学工作，擅长创作、排练大型文艺节目。</w:t>
            </w:r>
          </w:p>
        </w:tc>
      </w:tr>
      <w:tr w:rsidR="00184D0B" w:rsidRPr="00184D0B" w:rsidTr="00184D0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体育</w:t>
            </w:r>
          </w:p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老师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全日制大专或以上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体育学院体育相关专业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男性，具有教师资格证，擅长体育竞技培训和组织小型运动会，专业技能强。有从事教育工作经历，熟悉电脑操作者优先考虑。</w:t>
            </w:r>
          </w:p>
        </w:tc>
      </w:tr>
      <w:tr w:rsidR="00184D0B" w:rsidRPr="00184D0B" w:rsidTr="00184D0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信息技术员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全日制大专或以上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计算机或相关专业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4D0B" w:rsidRPr="00184D0B" w:rsidRDefault="00184D0B" w:rsidP="00184D0B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color w:val="535353"/>
                <w:sz w:val="23"/>
                <w:szCs w:val="23"/>
              </w:rPr>
            </w:pPr>
            <w:r w:rsidRPr="00184D0B">
              <w:rPr>
                <w:rFonts w:ascii="寰蒋闆呴粦" w:eastAsia="寰蒋闆呴粦" w:hAnsi="宋体" w:cs="宋体" w:hint="eastAsia"/>
                <w:color w:val="535353"/>
                <w:sz w:val="27"/>
                <w:szCs w:val="27"/>
                <w:bdr w:val="none" w:sz="0" w:space="0" w:color="auto" w:frame="1"/>
              </w:rPr>
              <w:t>有从事教育工作经历，熟悉电脑操作，有电脑基本维修技能、学籍管理、档案管理经验者优先考虑。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84D0B"/>
    <w:rsid w:val="00184D0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A198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84D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2021-06-22T07:21:00Z</dcterms:created>
  <dcterms:modified xsi:type="dcterms:W3CDTF">2021-06-22T07:22:00Z</dcterms:modified>
</cp:coreProperties>
</file>