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《曲靖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童年堂幼教集团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年公开招聘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按照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政府购买教学服务岗位合同制教师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信息采集表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10"/>
          <w:szCs w:val="10"/>
          <w:shd w:val="clear" w:fill="FFFFFF"/>
        </w:rPr>
      </w:pPr>
    </w:p>
    <w:tbl>
      <w:tblPr>
        <w:tblStyle w:val="6"/>
        <w:tblW w:w="105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84"/>
        <w:gridCol w:w="1198"/>
        <w:gridCol w:w="1296"/>
        <w:gridCol w:w="1275"/>
        <w:gridCol w:w="486"/>
        <w:gridCol w:w="1858"/>
        <w:gridCol w:w="2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教龄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入园时间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94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4108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2494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现住址</w:t>
            </w:r>
          </w:p>
        </w:tc>
        <w:tc>
          <w:tcPr>
            <w:tcW w:w="4108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  <w:t>家人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94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4108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自我简介</w:t>
            </w: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相关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证书</w:t>
            </w: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  <w:t>荣誉证书</w:t>
            </w: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gridSpan w:val="2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7" w:type="dxa"/>
            <w:gridSpan w:val="2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4"/>
                <w:szCs w:val="24"/>
              </w:rPr>
            </w:pPr>
          </w:p>
        </w:tc>
      </w:tr>
    </w:tbl>
    <w:p>
      <w:pPr>
        <w:ind w:firstLine="5429" w:firstLineChars="1938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 xml:space="preserve">填表时间：       年  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 xml:space="preserve">月  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 xml:space="preserve"> 日</w:t>
      </w:r>
    </w:p>
    <w:p>
      <w:pPr>
        <w:sectPr>
          <w:headerReference r:id="rId3" w:type="default"/>
          <w:footerReference r:id="rId4" w:type="default"/>
          <w:pgSz w:w="11906" w:h="16838"/>
          <w:pgMar w:top="1270" w:right="1080" w:bottom="1270" w:left="1080" w:header="283" w:footer="510" w:gutter="0"/>
          <w:cols w:space="425" w:num="1"/>
          <w:docGrid w:type="lines" w:linePitch="312" w:charSpace="0"/>
        </w:sectPr>
      </w:pPr>
    </w:p>
    <w:p/>
    <w:sectPr>
      <w:footerReference r:id="rId5" w:type="default"/>
      <w:pgSz w:w="11906" w:h="16838"/>
      <w:pgMar w:top="1270" w:right="1080" w:bottom="1270" w:left="1080" w:header="283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</w:pPr>
  </w:p>
  <w:p>
    <w:pPr>
      <w:pStyle w:val="3"/>
      <w:pBdr>
        <w:bottom w:val="single" w:color="auto" w:sz="6" w:space="0"/>
      </w:pBdr>
      <w:rPr>
        <w:sz w:val="28"/>
        <w:szCs w:val="28"/>
      </w:rPr>
    </w:pPr>
    <w:bookmarkStart w:id="0" w:name="_GoBack"/>
    <w:bookmarkEnd w:id="0"/>
    <w:r>
      <w:rPr>
        <w:rFonts w:hint="eastAsia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441D1"/>
    <w:rsid w:val="01044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2023-09-25T01:40:00Z</dcterms:created>
  <dc:creator>欢喜</dc:creator>
  <cp:lastModifiedBy>欢喜</cp:lastModifiedBy>
  <dcterms:modified xsi:type="dcterms:W3CDTF">2023-09-25T01:42:19Z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BE94DB339A994B108767453F5CEE7AEC</vt:lpwstr>
  </property>
</Properties>
</file>