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7D" w:rsidRPr="0094237D" w:rsidRDefault="0094237D" w:rsidP="0094237D">
      <w:pPr>
        <w:shd w:val="clear" w:color="auto" w:fill="FFFFFF"/>
        <w:adjustRightInd/>
        <w:snapToGrid/>
        <w:spacing w:after="0" w:line="500" w:lineRule="exact"/>
        <w:ind w:firstLineChars="300" w:firstLine="1084"/>
        <w:jc w:val="both"/>
        <w:rPr>
          <w:rFonts w:asciiTheme="majorEastAsia" w:eastAsiaTheme="majorEastAsia" w:hAnsiTheme="majorEastAsia" w:cs="Calibri" w:hint="eastAsia"/>
          <w:b/>
          <w:color w:val="000000"/>
          <w:sz w:val="36"/>
          <w:szCs w:val="36"/>
          <w:shd w:val="clear" w:color="auto" w:fill="FFFFFF"/>
        </w:rPr>
      </w:pPr>
      <w:r w:rsidRPr="0094237D">
        <w:rPr>
          <w:rFonts w:asciiTheme="majorEastAsia" w:eastAsiaTheme="majorEastAsia" w:hAnsiTheme="majorEastAsia" w:cs="Calibri" w:hint="eastAsia"/>
          <w:b/>
          <w:color w:val="000000"/>
          <w:sz w:val="36"/>
          <w:szCs w:val="36"/>
          <w:shd w:val="clear" w:color="auto" w:fill="FFFFFF"/>
        </w:rPr>
        <w:t>亳州市谯城区2021年“特岗计划”教师招聘</w:t>
      </w:r>
    </w:p>
    <w:p w:rsidR="0094237D" w:rsidRPr="0094237D" w:rsidRDefault="0094237D" w:rsidP="0094237D">
      <w:pPr>
        <w:shd w:val="clear" w:color="auto" w:fill="FFFFFF"/>
        <w:adjustRightInd/>
        <w:snapToGrid/>
        <w:spacing w:after="0" w:line="500" w:lineRule="exact"/>
        <w:ind w:firstLineChars="950" w:firstLine="3433"/>
        <w:jc w:val="both"/>
        <w:rPr>
          <w:rFonts w:asciiTheme="majorEastAsia" w:eastAsiaTheme="majorEastAsia" w:hAnsiTheme="majorEastAsia" w:cs="Calibri"/>
          <w:b/>
          <w:color w:val="000000"/>
          <w:sz w:val="36"/>
          <w:szCs w:val="36"/>
        </w:rPr>
      </w:pPr>
      <w:r w:rsidRPr="0094237D">
        <w:rPr>
          <w:rFonts w:asciiTheme="majorEastAsia" w:eastAsiaTheme="majorEastAsia" w:hAnsiTheme="majorEastAsia" w:cs="Calibri" w:hint="eastAsia"/>
          <w:b/>
          <w:color w:val="000000"/>
          <w:sz w:val="36"/>
          <w:szCs w:val="36"/>
          <w:shd w:val="clear" w:color="auto" w:fill="FFFFFF"/>
        </w:rPr>
        <w:t>面试防疫须知</w:t>
      </w:r>
    </w:p>
    <w:p w:rsidR="00802ECE" w:rsidRPr="00153462" w:rsidRDefault="00802ECE" w:rsidP="00802ECE">
      <w:pPr>
        <w:spacing w:line="560" w:lineRule="exact"/>
        <w:ind w:firstLineChars="450" w:firstLine="1980"/>
        <w:rPr>
          <w:rFonts w:ascii="方正小标宋简体" w:eastAsia="方正小标宋简体"/>
          <w:sz w:val="44"/>
          <w:szCs w:val="44"/>
        </w:rPr>
      </w:pPr>
    </w:p>
    <w:p w:rsidR="00802ECE" w:rsidRPr="001F655D" w:rsidRDefault="00802ECE" w:rsidP="00802ECE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1.做好个人健康状况监测。从</w:t>
      </w:r>
      <w:r w:rsidRPr="001F655D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面试前</w:t>
      </w: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14</w:t>
      </w:r>
      <w:r w:rsidRPr="001F655D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日</w:t>
      </w: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起，建议考生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 w:rsidR="00802ECE" w:rsidRPr="001F655D" w:rsidRDefault="00802ECE" w:rsidP="00802ECE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2.备好个人健康证明。考生自行下载打印附件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3</w:t>
      </w: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《</w:t>
      </w:r>
      <w:r w:rsidRPr="001F655D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亳州市谯城区2021年“特岗计划”教师招聘考生健康申明卡及个人疫情承诺书</w:t>
      </w: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》，并如实填写。</w:t>
      </w:r>
    </w:p>
    <w:p w:rsidR="00802ECE" w:rsidRPr="001F655D" w:rsidRDefault="00802ECE" w:rsidP="00802ECE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自</w:t>
      </w:r>
      <w:r w:rsidRPr="001F655D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面试前</w:t>
      </w: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14</w:t>
      </w:r>
      <w:r w:rsidRPr="001F655D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日</w:t>
      </w: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起计算，存在下列情况之一的，须提供</w:t>
      </w:r>
      <w:r w:rsidRPr="001F655D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面试</w:t>
      </w: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前7天内核酸检测阴性报告单（证明），若</w:t>
      </w:r>
      <w:r w:rsidRPr="001F655D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面试</w:t>
      </w: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报到时无法提供的，禁止参加</w:t>
      </w:r>
      <w:r w:rsidRPr="001F655D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面试</w:t>
      </w: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。</w:t>
      </w:r>
    </w:p>
    <w:p w:rsidR="00802ECE" w:rsidRPr="001F655D" w:rsidRDefault="00802ECE" w:rsidP="00802ECE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（1）本人过去14日内，出现过发热、干咳、乏力、鼻塞、流涕、咽痛、腹泻等症状。</w:t>
      </w:r>
    </w:p>
    <w:p w:rsidR="00802ECE" w:rsidRPr="001F655D" w:rsidRDefault="00802ECE" w:rsidP="00802ECE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（2）本人属于新冠肺炎确诊病例、无症状感染者。</w:t>
      </w:r>
    </w:p>
    <w:p w:rsidR="00802ECE" w:rsidRPr="001F655D" w:rsidRDefault="00802ECE" w:rsidP="00802ECE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（3）本人过去14日内，在居住地有被隔离或曾被隔离且未做核酸检测。   </w:t>
      </w:r>
    </w:p>
    <w:p w:rsidR="00802ECE" w:rsidRPr="001F655D" w:rsidRDefault="00802ECE" w:rsidP="00802ECE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F655D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（4）本人过去14日内，从省外高中风险地区入皖。             </w:t>
      </w: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 </w:t>
      </w:r>
    </w:p>
    <w:p w:rsidR="00802ECE" w:rsidRPr="001F655D" w:rsidRDefault="00802ECE" w:rsidP="00802ECE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（5）本人疫情期间从境外（含港澳台）入皖。                          </w:t>
      </w:r>
      <w:r w:rsidRPr="001F655D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 </w:t>
      </w: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（6）本人过去14日内与新冠肺炎确诊病例、疑似病例或已发现无症状感染者有接触史。</w:t>
      </w:r>
    </w:p>
    <w:p w:rsidR="00802ECE" w:rsidRPr="001F655D" w:rsidRDefault="00802ECE" w:rsidP="00802ECE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（7）本人过去14日内与来自境外（含港澳台）人员有接触史 。        </w:t>
      </w:r>
    </w:p>
    <w:p w:rsidR="00802ECE" w:rsidRPr="001F655D" w:rsidRDefault="00802ECE" w:rsidP="00802ECE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（8）过去14日内，本人的工作（实习）岗位属于医疗机构医务人员、公共场所服务人员、口岸检疫排查人员、公共交通驾</w:t>
      </w:r>
    </w:p>
    <w:p w:rsidR="00802ECE" w:rsidRPr="001F655D" w:rsidRDefault="00802ECE" w:rsidP="00802ECE">
      <w:pPr>
        <w:pStyle w:val="a5"/>
        <w:widowControl/>
        <w:shd w:val="clear" w:color="auto" w:fill="FFFFFF"/>
        <w:spacing w:beforeAutospacing="0" w:afterAutospacing="0" w:line="440" w:lineRule="exact"/>
        <w:jc w:val="both"/>
        <w:rPr>
          <w:rFonts w:ascii="仿宋" w:eastAsia="仿宋" w:hAnsi="仿宋"/>
          <w:sz w:val="32"/>
          <w:szCs w:val="32"/>
        </w:rPr>
      </w:pP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lastRenderedPageBreak/>
        <w:t>驶员、铁路航空乘务人员。                      </w:t>
      </w:r>
    </w:p>
    <w:p w:rsidR="00802ECE" w:rsidRPr="001F655D" w:rsidRDefault="00802ECE" w:rsidP="00802ECE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（9）本人“安康码”为非绿色码。        </w:t>
      </w:r>
    </w:p>
    <w:p w:rsidR="00802ECE" w:rsidRPr="001F655D" w:rsidRDefault="00802ECE" w:rsidP="00802ECE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（10）共同居住家庭成员中有上述（1）至（7）的情况。   </w:t>
      </w:r>
    </w:p>
    <w:p w:rsidR="00802ECE" w:rsidRPr="001F655D" w:rsidRDefault="00802ECE" w:rsidP="00802ECE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3.配合防疫检查。考生进入</w:t>
      </w:r>
      <w:r w:rsidRPr="001F655D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面试考点</w:t>
      </w: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时自觉接受体温检测和身份核验，在接受身份验证时须摘除口罩。属于需进行核酸检测的考生还应提交考前7天内核酸检测阴性报告单（证明）。</w:t>
      </w:r>
    </w:p>
    <w:p w:rsidR="00802ECE" w:rsidRDefault="00802ECE" w:rsidP="00802ECE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4.遵守防疫规定。考生进入</w:t>
      </w:r>
      <w:r w:rsidRPr="001F655D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面试考点及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考场</w:t>
      </w:r>
      <w:r w:rsidRPr="001F655D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时</w:t>
      </w: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要佩戴口罩；未完成转码的少数“红码”、“黄码”考生，须在当天出示县级及以上医院开具的健康证明等材料，</w:t>
      </w:r>
      <w:r w:rsidRPr="00291498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，如实报告近期接触史、旅行史等情况，并作出书面承诺，</w:t>
      </w: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经核验后安排在隔离室进行</w:t>
      </w:r>
      <w:r w:rsidRPr="001F655D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面试</w:t>
      </w: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（含当天体温异常考生）。</w:t>
      </w:r>
    </w:p>
    <w:p w:rsidR="00802ECE" w:rsidRPr="001F655D" w:rsidRDefault="00802ECE" w:rsidP="00802ECE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01D9F">
        <w:rPr>
          <w:rFonts w:ascii="仿宋" w:eastAsia="仿宋" w:hAnsi="仿宋" w:hint="eastAsia"/>
          <w:sz w:val="32"/>
          <w:szCs w:val="32"/>
        </w:rPr>
        <w:t>因新冠肺炎疫情防控工作需要，按照疫情防控有关要求，不适宜参加统一面试的考生，不予参加面试。</w:t>
      </w: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体温正常人员有序、错峰进入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面试考点及考场</w:t>
      </w: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。若不如实报告健康状况、不配合开展防疫检查等情形，造成严重后果的，将根据相关法律法规追究责任。</w:t>
      </w:r>
    </w:p>
    <w:p w:rsidR="00802ECE" w:rsidRPr="001F655D" w:rsidRDefault="00802ECE" w:rsidP="00802ECE">
      <w:pPr>
        <w:pStyle w:val="a5"/>
        <w:widowControl/>
        <w:shd w:val="clear" w:color="auto" w:fill="FFFFFF"/>
        <w:spacing w:beforeAutospacing="0" w:afterAutospacing="0" w:line="440" w:lineRule="exact"/>
        <w:ind w:left="5026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F655D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 </w:t>
      </w:r>
    </w:p>
    <w:p w:rsidR="00802ECE" w:rsidRPr="001F655D" w:rsidRDefault="00802ECE" w:rsidP="00802ECE">
      <w:pPr>
        <w:autoSpaceDE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02ECE" w:rsidRPr="001F655D" w:rsidRDefault="00802ECE" w:rsidP="00802ECE">
      <w:pPr>
        <w:autoSpaceDE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B7" w:rsidRDefault="00B626B7" w:rsidP="00802ECE">
      <w:pPr>
        <w:spacing w:after="0"/>
      </w:pPr>
      <w:r>
        <w:separator/>
      </w:r>
    </w:p>
  </w:endnote>
  <w:endnote w:type="continuationSeparator" w:id="0">
    <w:p w:rsidR="00B626B7" w:rsidRDefault="00B626B7" w:rsidP="00802E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B7" w:rsidRDefault="00B626B7" w:rsidP="00802ECE">
      <w:pPr>
        <w:spacing w:after="0"/>
      </w:pPr>
      <w:r>
        <w:separator/>
      </w:r>
    </w:p>
  </w:footnote>
  <w:footnote w:type="continuationSeparator" w:id="0">
    <w:p w:rsidR="00B626B7" w:rsidRDefault="00B626B7" w:rsidP="00802E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7E8F"/>
    <w:rsid w:val="00323B43"/>
    <w:rsid w:val="003D37D8"/>
    <w:rsid w:val="00426133"/>
    <w:rsid w:val="004358AB"/>
    <w:rsid w:val="004B0C0E"/>
    <w:rsid w:val="007767A2"/>
    <w:rsid w:val="00802ECE"/>
    <w:rsid w:val="008B7726"/>
    <w:rsid w:val="0094237D"/>
    <w:rsid w:val="00B626B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E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EC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E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ECE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802ECE"/>
    <w:pPr>
      <w:widowControl w:val="0"/>
      <w:adjustRightInd/>
      <w:snapToGrid/>
      <w:spacing w:beforeAutospacing="1" w:after="0" w:afterAutospacing="1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2021-06-11T03:02:00Z</dcterms:modified>
</cp:coreProperties>
</file>